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:rsidR="00B85432" w:rsidRDefault="0038669D">
      <w:pPr>
        <w:pStyle w:val="Nagwek1"/>
        <w:spacing w:before="90"/>
        <w:ind w:left="315"/>
      </w:pPr>
      <w:r>
        <w:t>REGULAMIN REKRUTACJI I UCZESTNICTWA W PROJEKCIE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8" w:right="3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Otwarty świat - szansa na rozwój i niezależność”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B85432" w:rsidRDefault="0038669D">
      <w:pPr>
        <w:spacing w:before="161"/>
        <w:ind w:left="318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7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 Regulamin określa warunki rekrutacji i uczestnictwa w Projekcie pt.</w:t>
      </w: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836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,, Otwarty świat - szansa na rozwój i niezależność” współfinansowanego ze środków Europejskiego Funduszu Społecznego w ramach Regionalnego Programu Operacyjnego Województwa Lubelskiego na lata 2014-2020.</w:t>
      </w:r>
    </w:p>
    <w:p w:rsidR="00B85432" w:rsidRDefault="0038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5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Ilekroć w regulaminie jest mowa o: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40"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Kandydat/-</w:t>
      </w:r>
      <w:proofErr w:type="spellStart"/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- oznacza to osobę, która zamierza wziąć udział w Projekcie, złożyła dokumenty rekrutacyjne (stanowiące załączniki niniejszego Regulaminu oraz wymagane oświadczenia) i bierze udział w procesie rekrutacji do Projektu,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Uczestnik/-czka Projektu - oznacza to osobę, która została zakwalifikowana do udziału w Projekcie w oparciu o Regulamin Rekrutacji, złożyła we wskazanym terminie   wszystkie   załączniki   wykazane   w   Regulaminie   Uczestnictwa   i bezpośrednio korzysta ze wsparcia przewidzianego w Projekcie,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Beneficjent – Powiat Janowski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Realizator – Środowiskowy Dom Samopomocy w Janowie Lubelskim,</w:t>
      </w:r>
    </w:p>
    <w:p w:rsidR="00B85432" w:rsidRDefault="00650B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2" w:lineRule="auto"/>
        <w:ind w:right="120"/>
        <w:jc w:val="both"/>
        <w:rPr>
          <w:color w:val="000000"/>
          <w:sz w:val="24"/>
          <w:szCs w:val="24"/>
        </w:rPr>
      </w:pPr>
      <w:r w:rsidRPr="00650BB0">
        <w:rPr>
          <w:sz w:val="24"/>
          <w:szCs w:val="24"/>
        </w:rPr>
        <w:t>Kierownik</w:t>
      </w:r>
      <w:r w:rsidR="0038669D">
        <w:rPr>
          <w:color w:val="000000"/>
          <w:sz w:val="24"/>
          <w:szCs w:val="24"/>
        </w:rPr>
        <w:t xml:space="preserve"> Projektu - należy przez to rozumieć osobę zarządzającą Projektem,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Rekrutacyjna – należy przez to rozumieć komisję odpowiedzialną za prawidłowy przebieg rekrutacji,</w:t>
      </w:r>
    </w:p>
    <w:p w:rsidR="00B85432" w:rsidRDefault="0038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32" w:line="360" w:lineRule="auto"/>
        <w:ind w:right="117"/>
        <w:jc w:val="both"/>
        <w:rPr>
          <w:color w:val="000000"/>
          <w:sz w:val="24"/>
          <w:szCs w:val="24"/>
        </w:rPr>
        <w:sectPr w:rsidR="00B85432">
          <w:headerReference w:type="default" r:id="rId9"/>
          <w:footerReference w:type="default" r:id="rId10"/>
          <w:pgSz w:w="11910" w:h="16840"/>
          <w:pgMar w:top="1720" w:right="1300" w:bottom="1380" w:left="1300" w:header="1137" w:footer="1198" w:gutter="0"/>
          <w:pgNumType w:start="1"/>
          <w:cols w:space="708"/>
        </w:sectPr>
      </w:pPr>
      <w:r>
        <w:rPr>
          <w:color w:val="000000"/>
          <w:sz w:val="24"/>
          <w:szCs w:val="24"/>
        </w:rPr>
        <w:t>Projekt jest realizowany przez  Powiat Janowski i Środowiskowy Dom Samopomocy w Janowie Lubelskim w okresie od 1 kwietnia 2022 r. do 30 czerwca 2023 roku.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07" w:line="360" w:lineRule="auto"/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Biuro  Projektu  znajduje  się  w  Środowiskowym Domu Samopomocy w Janowie </w:t>
      </w:r>
      <w:r>
        <w:rPr>
          <w:sz w:val="24"/>
          <w:szCs w:val="24"/>
        </w:rPr>
        <w:t xml:space="preserve">Lubelskim z siedzibą w Janowie Lubelskim, przy ul. Kilińskiego 30, 23-300 Janów Lubelski (nr </w:t>
      </w:r>
      <w:proofErr w:type="spellStart"/>
      <w:r>
        <w:rPr>
          <w:sz w:val="24"/>
          <w:szCs w:val="24"/>
        </w:rPr>
        <w:t>te</w:t>
      </w:r>
      <w:r>
        <w:rPr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: </w:t>
      </w:r>
      <w:hyperlink r:id="rId11">
        <w:r>
          <w:rPr>
            <w:sz w:val="24"/>
            <w:szCs w:val="24"/>
            <w:highlight w:val="white"/>
          </w:rPr>
          <w:t>15 872 20 33</w:t>
        </w:r>
      </w:hyperlink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e-mail: sdsjanowlubelski@poczta.onet.pl).</w:t>
      </w:r>
    </w:p>
    <w:p w:rsidR="00B85432" w:rsidRDefault="0038669D">
      <w:pPr>
        <w:pStyle w:val="Nagwek1"/>
        <w:spacing w:before="201"/>
        <w:ind w:firstLine="318"/>
      </w:pPr>
      <w:r>
        <w:t>§2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B85432" w:rsidRDefault="0038669D">
      <w:pPr>
        <w:spacing w:before="1"/>
        <w:ind w:left="314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I ZAŁOŻENIA PROJEKTU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Celem Projektu jest zwiększenie dostępu do wysokiej jakości usług społecznych poprzez realizację w ŚDS w Janowie Lubelskim nowych usług dla 38 Uczestników/czek Projektu, jak również wsparcie 4 os. Potrzebujących wsparcia w codziennym funkcjonowaniu mieszkających na terenie powiatu janowskiego poprzez świadczenie usług opiekuńczych w miejscu zamieszkania, do 30 czerwca 2023 r.</w:t>
      </w:r>
    </w:p>
    <w:p w:rsidR="00B85432" w:rsidRDefault="0038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Grupę docelową stanowią 42 osoby, zamieszkujący na terenie powiatu janowskiego, wykluczone społecznie lub zagrożone ubóstwem i wykluczeniem społecznym, w tym:</w:t>
      </w:r>
    </w:p>
    <w:p w:rsidR="00B85432" w:rsidRDefault="00B214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rPr>
          <w:color w:val="000000"/>
          <w:sz w:val="24"/>
          <w:szCs w:val="24"/>
        </w:rPr>
      </w:pPr>
      <w:r w:rsidRPr="00B214AF">
        <w:rPr>
          <w:sz w:val="24"/>
          <w:szCs w:val="24"/>
        </w:rPr>
        <w:t>38</w:t>
      </w:r>
      <w:r w:rsidR="0038669D">
        <w:rPr>
          <w:color w:val="000000"/>
          <w:sz w:val="24"/>
          <w:szCs w:val="24"/>
        </w:rPr>
        <w:t xml:space="preserve"> osób z niepełnosprawnością, które z powodu zaburzeń psychicznych, niepełnosprawności intelektualnej lub innych zakłóceń czynności psychicznych, które zgodnie ze stanem wiedzy medycznej zaliczane są do zaburzeń psychicznych lub osoby z niepełnosprawnością intelektualną w stopniu umiarkowanym i znacznym, a dla osób ze stopniem lekkim tylko w przypadku gdy poza niepełnosprawnością intelektualną występują u nich inne sprzężone zaburzenia (np. neurologiczne), mają poważne trudności w życiu codziennym. Grupa ta zostanie objęta wsparciem w ŚDS w Janowie Lubelskim.</w:t>
      </w:r>
    </w:p>
    <w:p w:rsidR="00B85432" w:rsidRDefault="003866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osoby powyżej 60 roku potrzebujące wsparcia w codziennym funkcjonowaniu</w:t>
      </w:r>
      <w:r>
        <w:rPr>
          <w:sz w:val="24"/>
          <w:szCs w:val="24"/>
        </w:rPr>
        <w:t>.</w:t>
      </w:r>
    </w:p>
    <w:p w:rsidR="00B85432" w:rsidRDefault="0038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Rekomendowane/preferowane będą osoby: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lub r</w:t>
      </w:r>
      <w:r w:rsidR="00B214A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dziny zagrożone ubóstwem lub wykluczeniem społecznym doświadczające wielokrotnego wykluczenia społecznego rozumianego jako wykluczenie z  powodu  więcej  niż  jednej  z  przesłanek,  o  których  mowa  w  rozdziale  3  pkt.  1</w:t>
      </w:r>
      <w:r w:rsidR="00835A0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 Wytycznych  w  zakresie  realizacji  przedsięwzięć    w obszarze włączenia społecznego i zwalczania ubóstwa z wykorzystaniem środków Europejskiego Funduszu Społecznego i Europejskiego Funduszu Rozwoju Regionalnego na lata 2014 –2020,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osoby o znacznym lub umiarkowanym stopniu niepełnosprawności,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left="1553" w:right="119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z niepełnosprawnością sprzężoną oraz osoby z zaburzeniami psychicznymi, w  tym  osoby  z  niepełnosprawnością  intelektualną  i  osoby  z całościowymi zaburzeniami rozwojowymi,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left="1553" w:right="119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z </w:t>
      </w:r>
      <w:proofErr w:type="spellStart"/>
      <w:r>
        <w:rPr>
          <w:color w:val="000000"/>
          <w:sz w:val="24"/>
          <w:szCs w:val="24"/>
        </w:rPr>
        <w:t>niepełnosprawnościami</w:t>
      </w:r>
      <w:proofErr w:type="spellEnd"/>
      <w:r>
        <w:rPr>
          <w:color w:val="000000"/>
          <w:sz w:val="24"/>
          <w:szCs w:val="24"/>
        </w:rPr>
        <w:t xml:space="preserve"> i osoby niesamodzielne, których dochód nie przekracza  150%  właściwego  kryterium  dochodowego,  o  którym  mowa   w ustawie z dnia 12 marca 2004 r. o pomocy społecznej (na osobę samotnie gospodarującą lub na osobę w rodzinie),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207" w:line="360" w:lineRule="auto"/>
        <w:ind w:right="117"/>
        <w:jc w:val="both"/>
      </w:pPr>
      <w:r>
        <w:rPr>
          <w:sz w:val="24"/>
          <w:szCs w:val="24"/>
          <w:highlight w:val="white"/>
        </w:rPr>
        <w:t>osoby z zaburzeniami psychicznymi zdefiniowane  w ustawie z dnia 19.08.1994 r. o ochronie zdrowia psychicznego,</w:t>
      </w:r>
    </w:p>
    <w:p w:rsidR="00B85432" w:rsidRPr="00650BB0" w:rsidRDefault="0038669D" w:rsidP="00650B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lub rodziny korzystające z Programu Operacyjnego Pomoc Żywnościowa 2014 -2020- zakres wsparcia tych osób w ramach projektu jest komplementarny i uzupełnia działania współfinansowane z PO PŻ w ramach działań towarzyszących.</w:t>
      </w:r>
    </w:p>
    <w:p w:rsidR="00B85432" w:rsidRDefault="0038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zaplanowane w Projekcie tj. usługi terapeutyczne i społeczne świadczone będą dostosowane do potrzeb i możliwości Uczestników/- czek Projektu i będą zbliżone do warunków odpowiadających życiu w środowisku domowym i rodzinnym. Uczestnicy/-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będą mieli kontrolę nad swoim życiem i nad decyzjami, które ich dotyczą. Odbiorcy usług nie będą odizolowani od ogółu społeczności.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pStyle w:val="Nagwek1"/>
        <w:spacing w:before="207"/>
        <w:ind w:firstLine="318"/>
      </w:pPr>
      <w:r>
        <w:t>§3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8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REKRUTACJA DO PROJEKTU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do Projektu będzie prowadzona na terenie  powiatu  janowskiego i będzie miała charakter ciągły, </w:t>
      </w:r>
      <w:r w:rsidR="00650BB0">
        <w:rPr>
          <w:color w:val="000000"/>
          <w:sz w:val="24"/>
          <w:szCs w:val="24"/>
        </w:rPr>
        <w:t xml:space="preserve">przez </w:t>
      </w:r>
      <w:r w:rsidR="002056DF">
        <w:rPr>
          <w:color w:val="000000"/>
          <w:sz w:val="24"/>
          <w:szCs w:val="24"/>
        </w:rPr>
        <w:t xml:space="preserve">cały okres realizacji projektu, </w:t>
      </w:r>
      <w:r>
        <w:rPr>
          <w:color w:val="000000"/>
          <w:sz w:val="24"/>
          <w:szCs w:val="24"/>
        </w:rPr>
        <w:t>rozpocz</w:t>
      </w:r>
      <w:r w:rsidR="00B214AF">
        <w:rPr>
          <w:color w:val="000000"/>
          <w:sz w:val="24"/>
          <w:szCs w:val="24"/>
        </w:rPr>
        <w:t xml:space="preserve">nie się  od   1.04.2022  r.  </w:t>
      </w:r>
      <w:r>
        <w:rPr>
          <w:color w:val="000000"/>
          <w:sz w:val="24"/>
          <w:szCs w:val="24"/>
        </w:rPr>
        <w:t xml:space="preserve">   Terminy  rekrutacji   do  udziału    w Projekcie zostaną zamieszone na stronie internetowej Beneficjenta i Realizatora.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prowadzona będzie z uwzględnieniem języka wrażliwego na płeć, wszyscy Kandydaci/-ki będą mieli równy dostęp do informacji. O zakwalifikowaniu do Projektu będą decydowały tylko i wyłącznie względy merytoryczne, a nie płeć.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rekrutacyjne dostępne będą w Biurze Projektu, na stronie internetowej Beneficjenta i Realizatora.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5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rekrutacyjne: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formularz rekrutacji – załącznik nr 1 do Regulaminu (obligatoryjny),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9" w:line="360" w:lineRule="auto"/>
        <w:ind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Projektu dotyczące zgody na przetwarzanie danych osobowych i udostępnienie wizerunku załącznik nr 2 do Regulaminu (obligatoryjny),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o spełnieniu kryteriów formalnych do Projektu załącznik nr 3 do Regulaminu (obligatoryjny)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skierowanie do ŚDS w Janowie Lubelskim (dotyczy wsparcia w ramach zadania nr 1)</w:t>
      </w: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36"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oraz niezbędne oświadczenia i orzeczenia (jeśli dotyczy) złożyć będzie można osobiście, od poniedziałku do piątku w godzinach </w:t>
      </w:r>
      <w:r w:rsidRPr="00B214AF">
        <w:rPr>
          <w:color w:val="000000"/>
          <w:sz w:val="24"/>
          <w:szCs w:val="24"/>
        </w:rPr>
        <w:t xml:space="preserve">od </w:t>
      </w:r>
      <w:r w:rsidR="00B214AF" w:rsidRPr="00B214AF">
        <w:rPr>
          <w:color w:val="000000"/>
          <w:sz w:val="24"/>
          <w:szCs w:val="24"/>
        </w:rPr>
        <w:t>7:30 do 15:3</w:t>
      </w:r>
      <w:r w:rsidRPr="00B214A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w Biurze Projektu, za pomocą poczty elektronicznej:</w:t>
      </w:r>
      <w:r w:rsidR="002056DF">
        <w:rPr>
          <w:color w:val="000000"/>
          <w:sz w:val="24"/>
          <w:szCs w:val="24"/>
        </w:rPr>
        <w:t>otwartyswiat22@gmail.com</w:t>
      </w:r>
      <w:hyperlink r:id="rId12">
        <w:r>
          <w:rPr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lub przesłać pocztą tradycyjną na adres Biura Projektu. Decyduje data wpływu dokumentów do Biura Projektu.</w:t>
      </w:r>
    </w:p>
    <w:p w:rsidR="00B85432" w:rsidRPr="002056DF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 proces  rekrutacji  do  Projektu  odpowiedzialna  będzie  Komisja  Rekrutacyjna   w składzie</w:t>
      </w:r>
      <w:r w:rsidRPr="002056DF">
        <w:rPr>
          <w:color w:val="000000"/>
          <w:sz w:val="24"/>
          <w:szCs w:val="24"/>
        </w:rPr>
        <w:t>: Kierownik Projektu, Koordynator Projektu, pracownik ŚDS w Janowie Lubelskim.</w:t>
      </w:r>
    </w:p>
    <w:p w:rsidR="00B85432" w:rsidRDefault="0038669D" w:rsidP="002056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5"/>
        <w:rPr>
          <w:color w:val="000000"/>
          <w:sz w:val="24"/>
          <w:szCs w:val="24"/>
        </w:rPr>
        <w:sectPr w:rsidR="00B85432">
          <w:pgSz w:w="11910" w:h="16840"/>
          <w:pgMar w:top="1720" w:right="1300" w:bottom="1380" w:left="1300" w:header="1137" w:footer="1198" w:gutter="0"/>
          <w:cols w:space="708"/>
        </w:sectPr>
      </w:pPr>
      <w:r>
        <w:rPr>
          <w:color w:val="000000"/>
          <w:sz w:val="24"/>
          <w:szCs w:val="24"/>
        </w:rPr>
        <w:t>Na etapie procesu rekrutacji Kandydat/-</w:t>
      </w:r>
      <w:proofErr w:type="spellStart"/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zobowiązany jest wskazać w formularzu rekrutacyjnym rodzaj wsparcia,  którym  chciałby  zostać  objęty  w  ramach  udziału w</w:t>
      </w:r>
      <w:r w:rsidR="00B214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Projekcie.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07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formalne udziału w Projekcie: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39" w:line="360" w:lineRule="auto"/>
        <w:ind w:left="119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posiadanie statusu osoby </w:t>
      </w:r>
      <w:r w:rsidRPr="002056DF">
        <w:rPr>
          <w:color w:val="000000"/>
          <w:sz w:val="24"/>
          <w:szCs w:val="24"/>
        </w:rPr>
        <w:t>niesamodzielnej</w:t>
      </w:r>
      <w:r w:rsidR="00B214AF" w:rsidRPr="002056DF">
        <w:rPr>
          <w:color w:val="000000"/>
          <w:sz w:val="24"/>
          <w:szCs w:val="24"/>
        </w:rPr>
        <w:t xml:space="preserve"> tj. osoby, która ze względu na wiek, stan zdrowia lub niepełnosprawność, potrzebuje opieki lub wsparcia w związku z niemożnością samodzielnego wykonywania co najmniej jednej z podstawowych czynności dnia codziennego</w:t>
      </w:r>
      <w:r>
        <w:rPr>
          <w:color w:val="000000"/>
          <w:sz w:val="24"/>
          <w:szCs w:val="24"/>
        </w:rPr>
        <w:t xml:space="preserve"> (m.in. ocena pod względem zapotrzebowania na opiekę, ocena stanu zdrowia) - weryfikowane przez pracownika socjalnego </w:t>
      </w:r>
      <w:r w:rsidR="00B214AF">
        <w:rPr>
          <w:color w:val="000000"/>
          <w:sz w:val="24"/>
          <w:szCs w:val="24"/>
        </w:rPr>
        <w:t xml:space="preserve">ŚDS </w:t>
      </w:r>
      <w:r>
        <w:rPr>
          <w:color w:val="000000"/>
          <w:sz w:val="24"/>
          <w:szCs w:val="24"/>
        </w:rPr>
        <w:t>podczas wywiadu</w:t>
      </w:r>
      <w:r w:rsidR="00B214AF">
        <w:rPr>
          <w:color w:val="000000"/>
          <w:sz w:val="24"/>
          <w:szCs w:val="24"/>
        </w:rPr>
        <w:t xml:space="preserve"> z os. </w:t>
      </w:r>
      <w:r w:rsidR="002056DF">
        <w:rPr>
          <w:color w:val="000000"/>
          <w:sz w:val="24"/>
          <w:szCs w:val="24"/>
        </w:rPr>
        <w:t>niesamodzielną lub opiekunem os.</w:t>
      </w:r>
      <w:r w:rsidR="00B214AF">
        <w:rPr>
          <w:color w:val="000000"/>
          <w:sz w:val="24"/>
          <w:szCs w:val="24"/>
        </w:rPr>
        <w:t xml:space="preserve"> niesamodzielnej</w:t>
      </w:r>
      <w:r>
        <w:rPr>
          <w:color w:val="000000"/>
          <w:sz w:val="24"/>
          <w:szCs w:val="24"/>
        </w:rPr>
        <w:t xml:space="preserve">, 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left="1196" w:right="11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wiek powyżej 60 lat - w przypadku ubiegania się Kandydata/-</w:t>
      </w:r>
      <w:proofErr w:type="spellStart"/>
      <w:r>
        <w:rPr>
          <w:sz w:val="24"/>
          <w:szCs w:val="24"/>
        </w:rPr>
        <w:t>tki</w:t>
      </w:r>
      <w:proofErr w:type="spellEnd"/>
      <w:r>
        <w:rPr>
          <w:sz w:val="24"/>
          <w:szCs w:val="24"/>
        </w:rPr>
        <w:t xml:space="preserve"> do świadczenia usług opiekuńczych w miejscu zamieszkania (weryfikowane na podstawie formularza rekrutacyjnego),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left="119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zamieszkanie na terenie powiatu </w:t>
      </w:r>
      <w:r>
        <w:rPr>
          <w:sz w:val="24"/>
          <w:szCs w:val="24"/>
        </w:rPr>
        <w:t>janowskiego</w:t>
      </w:r>
      <w:r>
        <w:rPr>
          <w:color w:val="000000"/>
          <w:sz w:val="24"/>
          <w:szCs w:val="24"/>
        </w:rPr>
        <w:t xml:space="preserve"> (weryfikowane na podstawie formularza rekrutacyjnego),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left="1196" w:right="114"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niepełnosprawności, orzeczenie ZUS lub zaświadczenie lekarskie od lekarza specjalisty (psycholog, neurolog, psychiatra) - w przypadku ubiegania się Kandydata/-</w:t>
      </w:r>
      <w:proofErr w:type="spellStart"/>
      <w:r>
        <w:rPr>
          <w:sz w:val="24"/>
          <w:szCs w:val="24"/>
        </w:rPr>
        <w:t>tki</w:t>
      </w:r>
      <w:proofErr w:type="spellEnd"/>
      <w:r>
        <w:rPr>
          <w:sz w:val="24"/>
          <w:szCs w:val="24"/>
        </w:rPr>
        <w:t xml:space="preserve"> do korzystania z usług terapeutycznych i społecznych w ŚDS w Janowie Lubelskim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left="1196" w:right="114"/>
        <w:jc w:val="both"/>
        <w:rPr>
          <w:sz w:val="24"/>
          <w:szCs w:val="24"/>
        </w:rPr>
      </w:pPr>
      <w:r>
        <w:rPr>
          <w:sz w:val="24"/>
          <w:szCs w:val="24"/>
        </w:rPr>
        <w:t>decyzja administracyjna dotycząca skierowania do ŚDS w Janowie Lubelskim - w przypadku ubiegania się Kandydata/-</w:t>
      </w:r>
      <w:proofErr w:type="spellStart"/>
      <w:r>
        <w:rPr>
          <w:sz w:val="24"/>
          <w:szCs w:val="24"/>
        </w:rPr>
        <w:t>tki</w:t>
      </w:r>
      <w:proofErr w:type="spellEnd"/>
      <w:r>
        <w:rPr>
          <w:sz w:val="24"/>
          <w:szCs w:val="24"/>
        </w:rPr>
        <w:t xml:space="preserve"> do korzystania z usług terapeutycznych i społecznych w ŚDS w Janowie Lubelskim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dodatkowe punktowane: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lub rodziny zagrożone ubóstwem lub wykluczeniem społecznym doświadczające wielokrotnego wykluczenia społecznego rozumianego jako wykluczenie  z  powodu   więcej  niż   jednej  z   przesłanek,  o   których  mowa   w rozdziale 3 pkt. 13 Wytycznych w zakresie realizacji przedsięwzięć w obszarze włączenia społecznego i zwalczania ubóstwa z wykorzystaniem środków Europejskiego Funduszu Społecznego i Europejskiego Funduszu Rozwoju Regionalnego na lata 2014 –2020 (weryfikowane na podstawie oświadczenia Kandydata/-ki- </w:t>
      </w:r>
      <w:r w:rsidRPr="002056DF">
        <w:rPr>
          <w:color w:val="000000"/>
          <w:sz w:val="24"/>
          <w:szCs w:val="24"/>
        </w:rPr>
        <w:t>zał. nr 4 do</w:t>
      </w:r>
      <w:r>
        <w:rPr>
          <w:color w:val="000000"/>
          <w:sz w:val="24"/>
          <w:szCs w:val="24"/>
        </w:rPr>
        <w:t xml:space="preserve"> Regulaminu) –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o znacznym lub umiarkowanym stopniu niepełnosprawności (weryfikowane na podstawie orzeczenia o niepełnosprawności) - 2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z niepełnosprawnością sprzężoną oraz osoby z zaburzeniami psychicznymi, w tym osoby z niepełnosprawnością intelektualną i osoby z całościowymi </w:t>
      </w:r>
      <w:r>
        <w:rPr>
          <w:color w:val="000000"/>
          <w:sz w:val="24"/>
          <w:szCs w:val="24"/>
        </w:rPr>
        <w:lastRenderedPageBreak/>
        <w:t>zaburzeniami    rozwojowymi    (weryfikowane       na    podstawie       orzeczenia o niepełnosprawności) - 2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z </w:t>
      </w:r>
      <w:proofErr w:type="spellStart"/>
      <w:r>
        <w:rPr>
          <w:color w:val="000000"/>
          <w:sz w:val="24"/>
          <w:szCs w:val="24"/>
        </w:rPr>
        <w:t>niepełnosprawnościami</w:t>
      </w:r>
      <w:proofErr w:type="spellEnd"/>
      <w:r>
        <w:rPr>
          <w:color w:val="000000"/>
          <w:sz w:val="24"/>
          <w:szCs w:val="24"/>
        </w:rPr>
        <w:t xml:space="preserve"> i osoby niesamodzielne, których dochód nie przekracza   150%   właściwego   kryterium   dochodowego,   o   którym   mowa  w ustawie z dnia 12 marca 2004 r. o pomocy społecznej (na osobę samotnie</w:t>
      </w:r>
      <w:r>
        <w:rPr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gospodarującą lub na osobę w rodzinie) (weryfikowane na podstawie oświadczenia Kandydata/-ki zawartego w formularzu rekrutacyjnym) –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lub rodziny korzystające z Programu Operacyjnego Pomoc Żywnościowa 2014 -2020- zakres wsparcia tych osób w ramach projektu jest komplementarny     i uzupełnia działania współfinansowane z PO PŻ w ramach działań towarzyszących (weryfikowane na podstawie oświadczenia Kandydata/-ki- zał. nr 5 do Regulaminu) - 2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4"/>
        <w:jc w:val="both"/>
        <w:rPr>
          <w:sz w:val="24"/>
          <w:szCs w:val="24"/>
        </w:rPr>
      </w:pPr>
      <w:r>
        <w:rPr>
          <w:sz w:val="24"/>
          <w:szCs w:val="24"/>
        </w:rPr>
        <w:t>osoby z zaburzeniami psychicznymi zdefiniowanymi w ustawie z dnia 19.08.1994 o ochronie zdrowia psychicznego - 2 pkt.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błędów formalnych w dokumentach rekrutacyjnych, Kandydat/-</w:t>
      </w:r>
      <w:proofErr w:type="spellStart"/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zostanie telefonicznie wezwany do uzupełnienia/poprawy dokumentów rekrutacyjnych. Nie dokonanie uzupełnienia/poprawy  dokumentów  rekrutacyjnych  w terminie 3 dni od otrzymania informacji o konieczności </w:t>
      </w:r>
      <w:r>
        <w:rPr>
          <w:sz w:val="24"/>
          <w:szCs w:val="24"/>
        </w:rPr>
        <w:t>uzupełnienia</w:t>
      </w:r>
      <w:r>
        <w:rPr>
          <w:color w:val="000000"/>
          <w:sz w:val="24"/>
          <w:szCs w:val="24"/>
        </w:rPr>
        <w:t xml:space="preserve"> lub poprawy dokumentów będzie jednoznaczne z rezygnacją z udziału Kandydata/-ki w procesie rekrutacji.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Kryterium rozstrzygającym  w  przypadku  uzyskania  takiej  samej  liczby  punktów  z kryteriów merytorycznych będzie kolejność zgłoszeń.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zakwalifikowaniu/niezakwalifikowaniu do udziału w Projekcie Kandydaci/-</w:t>
      </w:r>
      <w:proofErr w:type="spellStart"/>
      <w:r>
        <w:rPr>
          <w:color w:val="000000"/>
          <w:sz w:val="24"/>
          <w:szCs w:val="24"/>
        </w:rPr>
        <w:t>tki</w:t>
      </w:r>
      <w:proofErr w:type="spellEnd"/>
      <w:r>
        <w:rPr>
          <w:color w:val="000000"/>
          <w:sz w:val="24"/>
          <w:szCs w:val="24"/>
        </w:rPr>
        <w:t xml:space="preserve"> zostaną poinformowani/-e telefonicznie, osobiście lub pisemnie zgodnie z możliwym kontaktem.</w:t>
      </w:r>
    </w:p>
    <w:p w:rsidR="00B85432" w:rsidRDefault="002056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38669D">
        <w:rPr>
          <w:color w:val="000000"/>
          <w:sz w:val="24"/>
          <w:szCs w:val="24"/>
        </w:rPr>
        <w:t xml:space="preserve">ostanie utworzona lista podstawowa i lista rezerwowa, oddzielna dla wsparcia </w:t>
      </w:r>
      <w:r>
        <w:rPr>
          <w:color w:val="000000"/>
          <w:sz w:val="24"/>
          <w:szCs w:val="24"/>
        </w:rPr>
        <w:t xml:space="preserve">                </w:t>
      </w:r>
      <w:r w:rsidR="0038669D">
        <w:rPr>
          <w:color w:val="000000"/>
          <w:sz w:val="24"/>
          <w:szCs w:val="24"/>
        </w:rPr>
        <w:t xml:space="preserve">w ramach pobytu w </w:t>
      </w:r>
      <w:r w:rsidR="0038669D">
        <w:rPr>
          <w:sz w:val="24"/>
          <w:szCs w:val="24"/>
        </w:rPr>
        <w:t>ŚDS w Janowie Lubelskim</w:t>
      </w:r>
      <w:r w:rsidR="0038669D">
        <w:rPr>
          <w:color w:val="000000"/>
          <w:sz w:val="24"/>
          <w:szCs w:val="24"/>
        </w:rPr>
        <w:t xml:space="preserve"> oraz dla usług opiekuńczych świadczonych w miejscu zamieszkania.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jc w:val="both"/>
        <w:rPr>
          <w:color w:val="000000"/>
          <w:sz w:val="24"/>
          <w:szCs w:val="24"/>
        </w:rPr>
        <w:sectPr w:rsidR="00B85432">
          <w:pgSz w:w="11910" w:h="16840"/>
          <w:pgMar w:top="1720" w:right="1300" w:bottom="1380" w:left="1300" w:header="1137" w:footer="1198" w:gutter="0"/>
          <w:cols w:space="708"/>
        </w:sectPr>
      </w:pPr>
      <w:r>
        <w:rPr>
          <w:color w:val="000000"/>
          <w:sz w:val="24"/>
          <w:szCs w:val="24"/>
        </w:rPr>
        <w:t>Każdy  Kandydat/-</w:t>
      </w:r>
      <w:proofErr w:type="spellStart"/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 zakwalifikowany  do  udziału  w  Projekcie  otrzyma  </w:t>
      </w:r>
      <w:r>
        <w:rPr>
          <w:sz w:val="24"/>
          <w:szCs w:val="24"/>
        </w:rPr>
        <w:t>informację</w:t>
      </w:r>
      <w:r>
        <w:rPr>
          <w:color w:val="000000"/>
          <w:sz w:val="24"/>
          <w:szCs w:val="24"/>
        </w:rPr>
        <w:t xml:space="preserve">   o przyznaniu wsparcia w postaci pobytu w </w:t>
      </w:r>
      <w:r>
        <w:rPr>
          <w:sz w:val="24"/>
          <w:szCs w:val="24"/>
        </w:rPr>
        <w:t>ŚDS w Janowie Lubelskim</w:t>
      </w:r>
      <w:r>
        <w:rPr>
          <w:color w:val="000000"/>
          <w:sz w:val="24"/>
          <w:szCs w:val="24"/>
        </w:rPr>
        <w:t xml:space="preserve"> lub usług opiekuńczych świadczonych w miejscu zamieszkania</w:t>
      </w:r>
      <w:r>
        <w:rPr>
          <w:sz w:val="24"/>
          <w:szCs w:val="24"/>
        </w:rPr>
        <w:t>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ind w:right="251"/>
        <w:rPr>
          <w:color w:val="000000"/>
          <w:sz w:val="24"/>
          <w:szCs w:val="24"/>
        </w:rPr>
      </w:pP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zakwalifikowane do udziału w Projekcie zobowiązane będą do dostarczenia najpóźniej w pierwszym dniu wsparcia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umowy uczestnictwa w Projekcie.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36" w:line="360" w:lineRule="auto"/>
        <w:ind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Wymienione wyżej dokumenty muszą być opatrzone własnoręcznym, czytelnym podpisem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Projektu, a w przypadku osób ubezwłasnowolnionych podpisem opiekuna prawnego wraz z data uzupełnienia dokumentów.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" w:line="360" w:lineRule="auto"/>
        <w:ind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Niedostarczenie dokumentów wskazanych w ust. 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w wyznaczonym terminie i nie podpisanie umowy uczestnictwa  będzie  skutkować  wykreśleniem 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z udziału w Projekcie. W zaistniałej sytuacji do Projektu zostanie zakwalifikowana osoba z listy rezerwowej.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5"/>
          <w:szCs w:val="35"/>
        </w:rPr>
      </w:pPr>
    </w:p>
    <w:p w:rsidR="00B85432" w:rsidRDefault="0038669D">
      <w:pPr>
        <w:pStyle w:val="Nagwek1"/>
        <w:ind w:firstLine="318"/>
      </w:pPr>
      <w:r>
        <w:t>§4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B85432" w:rsidRDefault="0038669D">
      <w:pPr>
        <w:spacing w:before="1"/>
        <w:ind w:left="315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WSPARCIA W RAMACH POBYTU W ŚRODOWISKOWYM DOMU SAMOPOMOCY W JANOWIE LUBELSKIM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Uczestnicy/-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Projektu w ramach pobytu w </w:t>
      </w:r>
      <w:r w:rsidR="00835A03">
        <w:rPr>
          <w:color w:val="000000"/>
          <w:sz w:val="24"/>
          <w:szCs w:val="24"/>
        </w:rPr>
        <w:t>ŚDS</w:t>
      </w:r>
      <w:r>
        <w:rPr>
          <w:color w:val="000000"/>
          <w:sz w:val="24"/>
          <w:szCs w:val="24"/>
        </w:rPr>
        <w:t xml:space="preserve"> otrzymują:</w:t>
      </w:r>
    </w:p>
    <w:p w:rsidR="00B85432" w:rsidRDefault="003866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1"/>
          <w:tab w:val="left" w:pos="1602"/>
        </w:tabs>
        <w:spacing w:before="1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warsztaty filmowe, z </w:t>
      </w:r>
      <w:proofErr w:type="spellStart"/>
      <w:r>
        <w:rPr>
          <w:sz w:val="24"/>
          <w:szCs w:val="24"/>
        </w:rPr>
        <w:t>logoterapii</w:t>
      </w:r>
      <w:proofErr w:type="spellEnd"/>
      <w:r>
        <w:rPr>
          <w:sz w:val="24"/>
          <w:szCs w:val="24"/>
        </w:rPr>
        <w:t xml:space="preserve">, teatralno-muzyczne, florystyczne, z </w:t>
      </w:r>
      <w:proofErr w:type="spellStart"/>
      <w:r>
        <w:rPr>
          <w:sz w:val="24"/>
          <w:szCs w:val="24"/>
        </w:rPr>
        <w:t>carvingu</w:t>
      </w:r>
      <w:proofErr w:type="spellEnd"/>
      <w:r>
        <w:rPr>
          <w:sz w:val="24"/>
          <w:szCs w:val="24"/>
        </w:rPr>
        <w:t xml:space="preserve">, </w:t>
      </w:r>
      <w:r w:rsidR="007E3230" w:rsidRPr="002056DF">
        <w:rPr>
          <w:sz w:val="24"/>
          <w:szCs w:val="24"/>
        </w:rPr>
        <w:t>kulinarne</w:t>
      </w:r>
      <w:r w:rsidRPr="002056DF">
        <w:rPr>
          <w:color w:val="000000"/>
          <w:sz w:val="24"/>
          <w:szCs w:val="24"/>
        </w:rPr>
        <w:t>,</w:t>
      </w:r>
    </w:p>
    <w:p w:rsidR="00B85432" w:rsidRDefault="003866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spacing w:before="1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imprezy kulturalne, rekreacyjne i towarzyskie,</w:t>
      </w:r>
    </w:p>
    <w:p w:rsidR="00B85432" w:rsidRPr="00B214AF" w:rsidRDefault="003866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662"/>
          <w:tab w:val="left" w:pos="2518"/>
          <w:tab w:val="left" w:pos="4276"/>
          <w:tab w:val="left" w:pos="5331"/>
          <w:tab w:val="left" w:pos="5710"/>
          <w:tab w:val="left" w:pos="7379"/>
          <w:tab w:val="left" w:pos="8437"/>
        </w:tabs>
        <w:spacing w:before="137" w:line="360" w:lineRule="auto"/>
        <w:ind w:right="119"/>
        <w:jc w:val="both"/>
        <w:rPr>
          <w:color w:val="000000"/>
          <w:sz w:val="24"/>
          <w:szCs w:val="24"/>
        </w:rPr>
      </w:pPr>
      <w:r>
        <w:t xml:space="preserve">zajęcia z logopedą, masażystą </w:t>
      </w:r>
    </w:p>
    <w:p w:rsidR="00B214AF" w:rsidRPr="002056DF" w:rsidRDefault="00B214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662"/>
          <w:tab w:val="left" w:pos="2518"/>
          <w:tab w:val="left" w:pos="4276"/>
          <w:tab w:val="left" w:pos="5331"/>
          <w:tab w:val="left" w:pos="5710"/>
          <w:tab w:val="left" w:pos="7379"/>
          <w:tab w:val="left" w:pos="8437"/>
        </w:tabs>
        <w:spacing w:before="137" w:line="360" w:lineRule="auto"/>
        <w:ind w:right="119"/>
        <w:jc w:val="both"/>
        <w:rPr>
          <w:color w:val="000000"/>
          <w:sz w:val="24"/>
          <w:szCs w:val="24"/>
        </w:rPr>
      </w:pPr>
      <w:r w:rsidRPr="002056DF">
        <w:t>porady prawne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6"/>
          <w:szCs w:val="36"/>
        </w:rPr>
      </w:pPr>
    </w:p>
    <w:p w:rsidR="00B85432" w:rsidRDefault="0038669D">
      <w:pPr>
        <w:pStyle w:val="Nagwek1"/>
        <w:ind w:left="1037"/>
      </w:pPr>
      <w:r>
        <w:t>§5</w:t>
      </w:r>
    </w:p>
    <w:p w:rsidR="00B85432" w:rsidRDefault="0038669D">
      <w:pPr>
        <w:spacing w:before="41" w:line="276" w:lineRule="auto"/>
        <w:ind w:left="1167" w:right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WSPARCIA W USŁUG OPIEKUŃCZYCH ŚWIADCZONYCH W MIEJSCU ZAMIESZKANIA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:rsidR="00B85432" w:rsidRDefault="0038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Usługi opiekuńcze świadczone będą w sposób zorganizowany i adekwatny do potrzeb Uczestników/-czek Projektu rozpoznanych podczas wywiadu i będą zakładać partycypacje os. niesamodzielnej w wykonywanie poszczególnych czynności wchodzących w zakres usług oraz świadczone będą zgodnie z zasada pomocniczości poprzez współpracę w realizacji usług z najbliższym otoczeniem.</w:t>
      </w:r>
    </w:p>
    <w:p w:rsidR="00B85432" w:rsidRDefault="0038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5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usług opiekuńczych:</w:t>
      </w:r>
    </w:p>
    <w:p w:rsidR="00B85432" w:rsidRDefault="00386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zaspokajaniu codziennych potrzeb życiowych,</w:t>
      </w:r>
    </w:p>
    <w:p w:rsidR="00B85432" w:rsidRDefault="0038669D" w:rsidP="007E3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/>
        <w:rPr>
          <w:color w:val="000000"/>
          <w:sz w:val="24"/>
          <w:szCs w:val="24"/>
        </w:rPr>
        <w:sectPr w:rsidR="00B85432">
          <w:pgSz w:w="11910" w:h="16840"/>
          <w:pgMar w:top="1720" w:right="1300" w:bottom="1380" w:left="1300" w:header="1137" w:footer="1198" w:gutter="0"/>
          <w:cols w:space="708"/>
        </w:sectPr>
      </w:pPr>
      <w:r>
        <w:rPr>
          <w:color w:val="000000"/>
          <w:sz w:val="24"/>
          <w:szCs w:val="24"/>
        </w:rPr>
        <w:t>opiekę</w:t>
      </w:r>
      <w:r w:rsidR="007E32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higieniczną,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207" w:line="360" w:lineRule="auto"/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pielęgnację zaleconą przez lekarza, która obejmuje czynności pielęgnacyjne, wynikające z przedłożonego zaświadczenia lekarskiego lub dokumentacji medycznej, uzupełniające w stosunku do pielęgniarskiej opieki środowiskowej.</w:t>
      </w:r>
    </w:p>
    <w:p w:rsidR="00B85432" w:rsidRDefault="0038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wsparcia i wymiar godzinowy będzie określony w kontrakcie trójstronnym zawartym pomiędzy os. niesamodzielną lub jej opiekunem prawnym, os. świadczącą usługi opiekuńcze oraz podmiotem realizującym usługi opiekuńcze.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85432" w:rsidRDefault="0038669D">
      <w:pPr>
        <w:pStyle w:val="Nagwek1"/>
        <w:spacing w:before="218"/>
        <w:ind w:firstLine="318"/>
      </w:pPr>
      <w:r>
        <w:t>§6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7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I OBOWIĄZKI UCZSTNIKA/-CZKI PROJEKTU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Projektu ma prawo do: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korzystania ze wsparcia w ramach projektu bezpłatnie,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40"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godnego traktowania z uwzględnieniem zasady równości i poszanowania godności osobistej,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  <w:tab w:val="left" w:pos="2571"/>
          <w:tab w:val="left" w:pos="3079"/>
          <w:tab w:val="left" w:pos="4053"/>
          <w:tab w:val="left" w:pos="4734"/>
          <w:tab w:val="left" w:pos="6186"/>
          <w:tab w:val="left" w:pos="7133"/>
          <w:tab w:val="left" w:pos="8092"/>
        </w:tabs>
        <w:spacing w:line="360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dostępu</w:t>
      </w:r>
      <w:r>
        <w:rPr>
          <w:color w:val="000000"/>
          <w:sz w:val="24"/>
          <w:szCs w:val="24"/>
        </w:rPr>
        <w:tab/>
        <w:t>do</w:t>
      </w:r>
      <w:r>
        <w:rPr>
          <w:color w:val="000000"/>
          <w:sz w:val="24"/>
          <w:szCs w:val="24"/>
        </w:rPr>
        <w:tab/>
        <w:t>wglądu</w:t>
      </w:r>
      <w:r>
        <w:rPr>
          <w:color w:val="000000"/>
          <w:sz w:val="24"/>
          <w:szCs w:val="24"/>
        </w:rPr>
        <w:tab/>
        <w:t>oraz</w:t>
      </w:r>
      <w:r>
        <w:rPr>
          <w:color w:val="000000"/>
          <w:sz w:val="24"/>
          <w:szCs w:val="24"/>
        </w:rPr>
        <w:tab/>
        <w:t>poprawiania</w:t>
      </w:r>
      <w:r>
        <w:rPr>
          <w:color w:val="000000"/>
          <w:sz w:val="24"/>
          <w:szCs w:val="24"/>
        </w:rPr>
        <w:tab/>
        <w:t>swoich</w:t>
      </w:r>
      <w:r>
        <w:rPr>
          <w:color w:val="000000"/>
          <w:sz w:val="24"/>
          <w:szCs w:val="24"/>
        </w:rPr>
        <w:tab/>
        <w:t>danych</w:t>
      </w:r>
      <w:r>
        <w:rPr>
          <w:color w:val="000000"/>
          <w:sz w:val="24"/>
          <w:szCs w:val="24"/>
        </w:rPr>
        <w:tab/>
        <w:t>osobowych przetwarzanych na potrzebę realizacji Projektu.</w:t>
      </w:r>
    </w:p>
    <w:p w:rsidR="00B85432" w:rsidRDefault="003866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Uczestnik/-czka Projektu jest zobowiązany do: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systematycznego uczestnictwa w Projekcie,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6"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dostarczenia wszystkich wymaganych oświadczeń i innych dokumentów związanych z realizacją Projektu, w tym zaświadczenia lekarskiego o stanie zdrowia, schorzeniach, ewentualnych zaleconych dietach oraz przeciwwskazaniach i wskazaniach do udziału w terapii ruchowej,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" w:line="360" w:lineRule="auto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zgłaszania nieobecności, z co najmniej jednodniowym wyprzedzeniem, od daty ich zaistnienia,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wypełniania  ankiet  monitorujących   i   ewaluacyjnych   w   trakcie   udziału w Projekcie i po zakończeniu,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dbania o sprzęt i wyposażenie w miejscu świadczenia usług,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207" w:line="360" w:lineRule="auto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wszelkich informacji związanych z uczestnictwem w Projekcie instytucjom zaangażowanym we wdrażanie Europejskiego Funduszu Społecznego.</w:t>
      </w:r>
    </w:p>
    <w:p w:rsidR="00B85432" w:rsidRDefault="0038669D">
      <w:pPr>
        <w:pStyle w:val="Nagwek1"/>
        <w:spacing w:before="201"/>
        <w:ind w:firstLine="318"/>
      </w:pPr>
      <w:r>
        <w:t>§7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B85432" w:rsidRDefault="0038669D">
      <w:pPr>
        <w:spacing w:before="1"/>
        <w:ind w:left="316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REZYGNACJA Z UCZESTNICTWA W PROJEKCIE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2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Rezygnacja z uczestnictwa w Projekcie w trakcie jego trwania może nastąpić z ważnej przyczyny i wymaga pisemnego uzasadnienia.</w:t>
      </w:r>
    </w:p>
    <w:p w:rsidR="00B85432" w:rsidRDefault="003866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Uczestnik/-czka zrezygnuje z udziału w Projekcie w trakcie jego trwania w jego miejsce </w:t>
      </w:r>
      <w:r>
        <w:rPr>
          <w:sz w:val="24"/>
          <w:szCs w:val="24"/>
        </w:rPr>
        <w:t>zostanie</w:t>
      </w:r>
      <w:r>
        <w:rPr>
          <w:color w:val="000000"/>
          <w:sz w:val="24"/>
          <w:szCs w:val="24"/>
        </w:rPr>
        <w:t xml:space="preserve"> zakwalifikowana osoba z listy rezerwowej.</w:t>
      </w:r>
    </w:p>
    <w:p w:rsidR="00B85432" w:rsidRDefault="003866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Beneficjent zastrzega sobie prawo skreślenia z listy uczestników osobę w przypadku:</w:t>
      </w:r>
    </w:p>
    <w:p w:rsidR="00B85432" w:rsidRDefault="0038669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4" w:line="360" w:lineRule="auto"/>
        <w:ind w:right="1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rażącego naruszenia postanowień obowiązujących Regulaminów w </w:t>
      </w:r>
      <w:r>
        <w:rPr>
          <w:sz w:val="24"/>
          <w:szCs w:val="24"/>
        </w:rPr>
        <w:t>ŚDS w Janowie Lubelskim</w:t>
      </w:r>
      <w:r>
        <w:rPr>
          <w:color w:val="000000"/>
          <w:sz w:val="24"/>
          <w:szCs w:val="24"/>
        </w:rPr>
        <w:t xml:space="preserve">  i  niewywiązywania  się   z   zapisów   umowy  uczestnictwa w Projekcie,</w:t>
      </w:r>
    </w:p>
    <w:p w:rsidR="00B85432" w:rsidRDefault="0038669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nieusprawiedliwionej nieobecności dłuższej niż 14 dni.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B85432" w:rsidRDefault="0038669D">
      <w:pPr>
        <w:pStyle w:val="Nagwek1"/>
        <w:ind w:firstLine="318"/>
      </w:pPr>
      <w:r>
        <w:t>§8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8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Zapisy Regulaminu podlegają przepisom prawa polskiego.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40" w:line="360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Ostateczna interpretacja niniejszego Regulaminu, wiążąca dla Uczestników Projektu, należy do Beneficjenta.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spornych decyzję podejmuje Beneficjent.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37" w:line="360" w:lineRule="auto"/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Beneficjent nie ponosi odpowiedzialności za zmiany w dokumentach programowych   i wytycznych dotyczących realizacji Działania.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2088"/>
          <w:tab w:val="left" w:pos="2810"/>
          <w:tab w:val="left" w:pos="3414"/>
          <w:tab w:val="left" w:pos="4376"/>
          <w:tab w:val="left" w:pos="4750"/>
          <w:tab w:val="left" w:pos="5699"/>
          <w:tab w:val="left" w:pos="8020"/>
          <w:tab w:val="left" w:pos="8529"/>
        </w:tabs>
        <w:spacing w:line="362" w:lineRule="auto"/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</w:t>
      </w:r>
      <w:r>
        <w:rPr>
          <w:color w:val="000000"/>
          <w:sz w:val="24"/>
          <w:szCs w:val="24"/>
        </w:rPr>
        <w:tab/>
        <w:t>może</w:t>
      </w:r>
      <w:r>
        <w:rPr>
          <w:color w:val="000000"/>
          <w:sz w:val="24"/>
          <w:szCs w:val="24"/>
        </w:rPr>
        <w:tab/>
        <w:t>ulec</w:t>
      </w:r>
      <w:r>
        <w:rPr>
          <w:color w:val="000000"/>
          <w:sz w:val="24"/>
          <w:szCs w:val="24"/>
        </w:rPr>
        <w:tab/>
        <w:t>zmianie</w:t>
      </w:r>
      <w:r>
        <w:rPr>
          <w:color w:val="000000"/>
          <w:sz w:val="24"/>
          <w:szCs w:val="24"/>
        </w:rPr>
        <w:tab/>
        <w:t>w</w:t>
      </w:r>
      <w:r>
        <w:rPr>
          <w:color w:val="000000"/>
          <w:sz w:val="24"/>
          <w:szCs w:val="24"/>
        </w:rPr>
        <w:tab/>
        <w:t>sytuacji</w:t>
      </w:r>
      <w:r>
        <w:rPr>
          <w:color w:val="000000"/>
          <w:sz w:val="24"/>
          <w:szCs w:val="24"/>
        </w:rPr>
        <w:tab/>
        <w:t>zmiany   Wytycznych</w:t>
      </w:r>
      <w:r>
        <w:rPr>
          <w:color w:val="000000"/>
          <w:sz w:val="24"/>
          <w:szCs w:val="24"/>
        </w:rPr>
        <w:tab/>
        <w:t>lub</w:t>
      </w:r>
      <w:r>
        <w:rPr>
          <w:color w:val="000000"/>
          <w:sz w:val="24"/>
          <w:szCs w:val="24"/>
        </w:rPr>
        <w:tab/>
        <w:t>innych dokumentów programowych dotyczących realizacji Projektu.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Beneficjent zastrzega sobie prawo do zmiany Regulaminu. Zmiana Regulaminu obowiązuje od dnia publikacji na stronie internetowej Projektu.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 Regulamin obowiązuje od dnia podpisania.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34" w:line="360" w:lineRule="auto"/>
        <w:ind w:right="116"/>
        <w:jc w:val="both"/>
        <w:rPr>
          <w:color w:val="000000"/>
          <w:sz w:val="24"/>
          <w:szCs w:val="24"/>
        </w:rPr>
        <w:sectPr w:rsidR="00B85432">
          <w:pgSz w:w="11910" w:h="16840"/>
          <w:pgMar w:top="1720" w:right="1300" w:bottom="1380" w:left="1300" w:header="1137" w:footer="1198" w:gutter="0"/>
          <w:cols w:space="708"/>
        </w:sectPr>
      </w:pPr>
      <w:r>
        <w:rPr>
          <w:color w:val="000000"/>
          <w:sz w:val="24"/>
          <w:szCs w:val="24"/>
        </w:rPr>
        <w:t>Nadzór nad realizacją Projektu, a także rozstrzyganie spraw, które nie są uregulowane niniejszym Regulaminem, pozostaje w decyzji Beneficjenta.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ind w:left="116" w:right="28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Załączniki do Regulaminu Rekrutacji i Uczestnictwa w Projekcie: Zał. nr 1 - Formularz rekrutacyjny,</w:t>
      </w: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 w:right="2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Zał. nr 2 - Oświadczenie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Projektu dotyczące zgody na przetwarzanie danych osobowych i udostępnienie wizerunku,</w:t>
      </w: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 w:right="21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Zał. nr 3 - Oświadczenie o spełnieniu kryteriów formalnych do Projektu, Zał. nr 4 - Oświadczenie o doświadczeniu wielokrotnego wykluczenia, Zał. nr 5 - Oświadczenie o korzystaniu z PO PŻ 2014-2020,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2"/>
        <w:ind w:left="116"/>
        <w:rPr>
          <w:color w:val="000000"/>
          <w:sz w:val="24"/>
          <w:szCs w:val="24"/>
        </w:rPr>
      </w:pP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1"/>
          <w:szCs w:val="31"/>
        </w:rPr>
      </w:pPr>
    </w:p>
    <w:sectPr w:rsidR="00B85432" w:rsidSect="00B85432">
      <w:pgSz w:w="11910" w:h="16840"/>
      <w:pgMar w:top="1720" w:right="1300" w:bottom="1380" w:left="1300" w:header="1137" w:footer="11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90" w:rsidRDefault="00F85390" w:rsidP="00B85432">
      <w:r>
        <w:separator/>
      </w:r>
    </w:p>
  </w:endnote>
  <w:endnote w:type="continuationSeparator" w:id="0">
    <w:p w:rsidR="00F85390" w:rsidRDefault="00F85390" w:rsidP="00B8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32" w:rsidRDefault="00371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38669D">
      <w:rPr>
        <w:color w:val="000000"/>
      </w:rPr>
      <w:instrText>PAGE</w:instrText>
    </w:r>
    <w:r>
      <w:rPr>
        <w:color w:val="000000"/>
      </w:rPr>
      <w:fldChar w:fldCharType="separate"/>
    </w:r>
    <w:r w:rsidR="00E634D3">
      <w:rPr>
        <w:noProof/>
        <w:color w:val="000000"/>
      </w:rPr>
      <w:t>9</w:t>
    </w:r>
    <w:r>
      <w:rPr>
        <w:color w:val="000000"/>
      </w:rPr>
      <w:fldChar w:fldCharType="end"/>
    </w:r>
  </w:p>
  <w:p w:rsidR="00B85432" w:rsidRDefault="00B8543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90" w:rsidRDefault="00F85390" w:rsidP="00B85432">
      <w:r>
        <w:separator/>
      </w:r>
    </w:p>
  </w:footnote>
  <w:footnote w:type="continuationSeparator" w:id="0">
    <w:p w:rsidR="00F85390" w:rsidRDefault="00F85390" w:rsidP="00B8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32" w:rsidRDefault="003866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1098579</wp:posOffset>
          </wp:positionH>
          <wp:positionV relativeFrom="page">
            <wp:posOffset>721855</wp:posOffset>
          </wp:positionV>
          <wp:extent cx="5392024" cy="382344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2024" cy="382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31C"/>
    <w:multiLevelType w:val="multilevel"/>
    <w:tmpl w:val="EA986CB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1">
    <w:nsid w:val="1BEC546B"/>
    <w:multiLevelType w:val="multilevel"/>
    <w:tmpl w:val="B75E03DE"/>
    <w:lvl w:ilvl="0">
      <w:start w:val="1"/>
      <w:numFmt w:val="lowerLetter"/>
      <w:lvlText w:val="%1)"/>
      <w:lvlJc w:val="left"/>
      <w:pPr>
        <w:ind w:left="1556" w:hanging="360"/>
      </w:pPr>
    </w:lvl>
    <w:lvl w:ilvl="1">
      <w:start w:val="1"/>
      <w:numFmt w:val="lowerLetter"/>
      <w:lvlText w:val="%2."/>
      <w:lvlJc w:val="left"/>
      <w:pPr>
        <w:ind w:left="2276" w:hanging="360"/>
      </w:pPr>
    </w:lvl>
    <w:lvl w:ilvl="2">
      <w:start w:val="1"/>
      <w:numFmt w:val="lowerRoman"/>
      <w:lvlText w:val="%3."/>
      <w:lvlJc w:val="right"/>
      <w:pPr>
        <w:ind w:left="2996" w:hanging="180"/>
      </w:pPr>
    </w:lvl>
    <w:lvl w:ilvl="3">
      <w:start w:val="1"/>
      <w:numFmt w:val="decimal"/>
      <w:lvlText w:val="%4."/>
      <w:lvlJc w:val="left"/>
      <w:pPr>
        <w:ind w:left="3716" w:hanging="360"/>
      </w:pPr>
    </w:lvl>
    <w:lvl w:ilvl="4">
      <w:start w:val="1"/>
      <w:numFmt w:val="lowerLetter"/>
      <w:lvlText w:val="%5."/>
      <w:lvlJc w:val="left"/>
      <w:pPr>
        <w:ind w:left="4436" w:hanging="360"/>
      </w:pPr>
    </w:lvl>
    <w:lvl w:ilvl="5">
      <w:start w:val="1"/>
      <w:numFmt w:val="lowerRoman"/>
      <w:lvlText w:val="%6."/>
      <w:lvlJc w:val="right"/>
      <w:pPr>
        <w:ind w:left="5156" w:hanging="180"/>
      </w:pPr>
    </w:lvl>
    <w:lvl w:ilvl="6">
      <w:start w:val="1"/>
      <w:numFmt w:val="decimal"/>
      <w:lvlText w:val="%7."/>
      <w:lvlJc w:val="left"/>
      <w:pPr>
        <w:ind w:left="5876" w:hanging="360"/>
      </w:pPr>
    </w:lvl>
    <w:lvl w:ilvl="7">
      <w:start w:val="1"/>
      <w:numFmt w:val="lowerLetter"/>
      <w:lvlText w:val="%8."/>
      <w:lvlJc w:val="left"/>
      <w:pPr>
        <w:ind w:left="6596" w:hanging="360"/>
      </w:pPr>
    </w:lvl>
    <w:lvl w:ilvl="8">
      <w:start w:val="1"/>
      <w:numFmt w:val="lowerRoman"/>
      <w:lvlText w:val="%9."/>
      <w:lvlJc w:val="right"/>
      <w:pPr>
        <w:ind w:left="7316" w:hanging="180"/>
      </w:pPr>
    </w:lvl>
  </w:abstractNum>
  <w:abstractNum w:abstractNumId="2">
    <w:nsid w:val="1FBE6AC9"/>
    <w:multiLevelType w:val="multilevel"/>
    <w:tmpl w:val="E1D438A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3">
    <w:nsid w:val="33835A81"/>
    <w:multiLevelType w:val="multilevel"/>
    <w:tmpl w:val="943C48B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602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600" w:hanging="360"/>
      </w:pPr>
    </w:lvl>
    <w:lvl w:ilvl="3">
      <w:numFmt w:val="bullet"/>
      <w:lvlText w:val="•"/>
      <w:lvlJc w:val="left"/>
      <w:pPr>
        <w:ind w:left="2563" w:hanging="360"/>
      </w:pPr>
    </w:lvl>
    <w:lvl w:ilvl="4">
      <w:numFmt w:val="bullet"/>
      <w:lvlText w:val="•"/>
      <w:lvlJc w:val="left"/>
      <w:pPr>
        <w:ind w:left="3526" w:hanging="360"/>
      </w:pPr>
    </w:lvl>
    <w:lvl w:ilvl="5">
      <w:numFmt w:val="bullet"/>
      <w:lvlText w:val="•"/>
      <w:lvlJc w:val="left"/>
      <w:pPr>
        <w:ind w:left="4489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416" w:hanging="360"/>
      </w:pPr>
    </w:lvl>
    <w:lvl w:ilvl="8">
      <w:numFmt w:val="bullet"/>
      <w:lvlText w:val="•"/>
      <w:lvlJc w:val="left"/>
      <w:pPr>
        <w:ind w:left="7379" w:hanging="360"/>
      </w:pPr>
    </w:lvl>
  </w:abstractNum>
  <w:abstractNum w:abstractNumId="4">
    <w:nsid w:val="433A4B91"/>
    <w:multiLevelType w:val="multilevel"/>
    <w:tmpl w:val="8862B8D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5">
    <w:nsid w:val="4FEC4F4E"/>
    <w:multiLevelType w:val="multilevel"/>
    <w:tmpl w:val="43129A3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6">
    <w:nsid w:val="56E14B7A"/>
    <w:multiLevelType w:val="multilevel"/>
    <w:tmpl w:val="DD8CE164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7">
    <w:nsid w:val="5F522A35"/>
    <w:multiLevelType w:val="multilevel"/>
    <w:tmpl w:val="00F05FF2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8">
    <w:nsid w:val="778C09CA"/>
    <w:multiLevelType w:val="multilevel"/>
    <w:tmpl w:val="96CA2E3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2528" w:hanging="360"/>
      </w:pPr>
    </w:lvl>
    <w:lvl w:ilvl="4">
      <w:numFmt w:val="bullet"/>
      <w:lvlText w:val="•"/>
      <w:lvlJc w:val="left"/>
      <w:pPr>
        <w:ind w:left="3496" w:hanging="360"/>
      </w:pPr>
    </w:lvl>
    <w:lvl w:ilvl="5">
      <w:numFmt w:val="bullet"/>
      <w:lvlText w:val="•"/>
      <w:lvlJc w:val="left"/>
      <w:pPr>
        <w:ind w:left="4464" w:hanging="360"/>
      </w:pPr>
    </w:lvl>
    <w:lvl w:ilvl="6">
      <w:numFmt w:val="bullet"/>
      <w:lvlText w:val="•"/>
      <w:lvlJc w:val="left"/>
      <w:pPr>
        <w:ind w:left="5433" w:hanging="360"/>
      </w:pPr>
    </w:lvl>
    <w:lvl w:ilvl="7">
      <w:numFmt w:val="bullet"/>
      <w:lvlText w:val="•"/>
      <w:lvlJc w:val="left"/>
      <w:pPr>
        <w:ind w:left="6401" w:hanging="360"/>
      </w:pPr>
    </w:lvl>
    <w:lvl w:ilvl="8">
      <w:numFmt w:val="bullet"/>
      <w:lvlText w:val="•"/>
      <w:lvlJc w:val="left"/>
      <w:pPr>
        <w:ind w:left="7369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432"/>
    <w:rsid w:val="000526B5"/>
    <w:rsid w:val="001B3765"/>
    <w:rsid w:val="002056DF"/>
    <w:rsid w:val="00371877"/>
    <w:rsid w:val="0038669D"/>
    <w:rsid w:val="00650BB0"/>
    <w:rsid w:val="007A1C7C"/>
    <w:rsid w:val="007E3230"/>
    <w:rsid w:val="00835A03"/>
    <w:rsid w:val="00865C92"/>
    <w:rsid w:val="009F3F4A"/>
    <w:rsid w:val="00AF1A54"/>
    <w:rsid w:val="00B214AF"/>
    <w:rsid w:val="00B85432"/>
    <w:rsid w:val="00E634D3"/>
    <w:rsid w:val="00F85390"/>
    <w:rsid w:val="00FB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32"/>
  </w:style>
  <w:style w:type="paragraph" w:styleId="Nagwek1">
    <w:name w:val="heading 1"/>
    <w:basedOn w:val="Normalny"/>
    <w:uiPriority w:val="9"/>
    <w:qFormat/>
    <w:rsid w:val="00B85432"/>
    <w:pPr>
      <w:ind w:left="318" w:right="31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"/>
    <w:next w:val="normal"/>
    <w:rsid w:val="00B85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85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854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8543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85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85432"/>
  </w:style>
  <w:style w:type="table" w:customStyle="1" w:styleId="TableNormal">
    <w:name w:val="Table Normal"/>
    <w:rsid w:val="00B85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8543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85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85432"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85432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85432"/>
  </w:style>
  <w:style w:type="paragraph" w:styleId="Nagwek">
    <w:name w:val="header"/>
    <w:basedOn w:val="Normalny"/>
    <w:link w:val="NagwekZnak"/>
    <w:uiPriority w:val="99"/>
    <w:unhideWhenUsed/>
    <w:rsid w:val="000E1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F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F23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E1F23"/>
    <w:rPr>
      <w:color w:val="0000FF"/>
      <w:u w:val="single"/>
    </w:rPr>
  </w:style>
  <w:style w:type="paragraph" w:styleId="Podtytu">
    <w:name w:val="Subtitle"/>
    <w:basedOn w:val="normal"/>
    <w:next w:val="normal"/>
    <w:rsid w:val="00B85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undacjaecwb@w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sds+w+janowie&amp;oq=sds+w+janowie&amp;aqs=edge..69i57j0i22i30l2.4465j0j4&amp;sourceid=chrome&amp;ie=UTF-8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qId/AXP4MaRJa9bZmkce/6WaA==">AMUW2mWgr3C6JJWR35FMcigxYT7ZgRxIMCvwmTrkLXzzt8FaIkHXlM4aOcuDyEAmgLn5qpoiZ64JDM+wbFQDzOdlPmdReLthsMeVpI1eMaStTw+S3O8RlVw=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B7B6D7-C53A-46B3-9E60-124E9AC4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WIN10</cp:lastModifiedBy>
  <cp:revision>2</cp:revision>
  <cp:lastPrinted>2022-03-29T08:48:00Z</cp:lastPrinted>
  <dcterms:created xsi:type="dcterms:W3CDTF">2022-06-13T10:57:00Z</dcterms:created>
  <dcterms:modified xsi:type="dcterms:W3CDTF">2022-06-13T10:57:00Z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2022-03-27T00:00:00Z</vt:filetime>
  </property>
</Properties>
</file>